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F89C" w14:textId="77777777" w:rsidR="008477B0" w:rsidRPr="00722DB4" w:rsidRDefault="00C02DB9">
      <w:pPr>
        <w:rPr>
          <w:b/>
          <w:sz w:val="28"/>
          <w:szCs w:val="28"/>
        </w:rPr>
      </w:pPr>
      <w:r w:rsidRPr="00722DB4">
        <w:rPr>
          <w:b/>
          <w:sz w:val="28"/>
          <w:szCs w:val="28"/>
        </w:rPr>
        <w:t xml:space="preserve">Western </w:t>
      </w:r>
      <w:r w:rsidR="00722DB4" w:rsidRPr="00722DB4">
        <w:rPr>
          <w:b/>
          <w:sz w:val="28"/>
          <w:szCs w:val="28"/>
        </w:rPr>
        <w:t xml:space="preserve">Coventry School Improvement Goals &amp; Action Steps </w:t>
      </w:r>
      <w:r w:rsidRPr="00722DB4">
        <w:rPr>
          <w:b/>
          <w:sz w:val="28"/>
          <w:szCs w:val="28"/>
        </w:rPr>
        <w:t>2017 – 2020</w:t>
      </w:r>
    </w:p>
    <w:p w14:paraId="2182792D" w14:textId="77777777" w:rsidR="00C02DB9" w:rsidRPr="00C02DB9" w:rsidRDefault="00C02DB9" w:rsidP="00C02DB9">
      <w:pPr>
        <w:spacing w:line="240" w:lineRule="auto"/>
        <w:contextualSpacing/>
        <w:rPr>
          <w:b/>
          <w:sz w:val="32"/>
          <w:szCs w:val="32"/>
        </w:rPr>
      </w:pPr>
      <w:r w:rsidRPr="00C02DB9">
        <w:rPr>
          <w:b/>
          <w:sz w:val="32"/>
          <w:szCs w:val="32"/>
        </w:rPr>
        <w:t>Goal 1:</w:t>
      </w:r>
    </w:p>
    <w:p w14:paraId="256F8625" w14:textId="77777777" w:rsidR="00C02DB9" w:rsidRDefault="00C02DB9" w:rsidP="00C02DB9">
      <w:pPr>
        <w:spacing w:line="240" w:lineRule="auto"/>
        <w:contextualSpacing/>
        <w:rPr>
          <w:b/>
        </w:rPr>
      </w:pPr>
      <w:r w:rsidRPr="00C02DB9">
        <w:rPr>
          <w:b/>
        </w:rPr>
        <w:t>Develop and enhance quality educational/instructional programs to improve performance and enable students to meet thei</w:t>
      </w:r>
      <w:r>
        <w:rPr>
          <w:b/>
        </w:rPr>
        <w:t>r personal and academic</w:t>
      </w:r>
      <w:r w:rsidRPr="00C02DB9">
        <w:rPr>
          <w:b/>
        </w:rPr>
        <w:t xml:space="preserve"> goals.</w:t>
      </w:r>
    </w:p>
    <w:p w14:paraId="427A0844" w14:textId="77777777" w:rsidR="00B56776" w:rsidRDefault="00B56776" w:rsidP="00C02DB9">
      <w:pPr>
        <w:spacing w:line="240" w:lineRule="auto"/>
        <w:contextualSpacing/>
        <w:rPr>
          <w:b/>
        </w:rPr>
      </w:pPr>
    </w:p>
    <w:p w14:paraId="5E9BF5D6" w14:textId="77777777" w:rsidR="00B56776" w:rsidRDefault="00722DB4" w:rsidP="00C02DB9">
      <w:pPr>
        <w:spacing w:line="240" w:lineRule="auto"/>
        <w:contextualSpacing/>
        <w:rPr>
          <w:b/>
        </w:rPr>
      </w:pPr>
      <w:r>
        <w:rPr>
          <w:b/>
        </w:rPr>
        <w:t>Action Steps</w:t>
      </w:r>
      <w:r w:rsidR="00B56776">
        <w:rPr>
          <w:b/>
        </w:rPr>
        <w:t>:</w:t>
      </w:r>
      <w:r w:rsidR="00C02DB9">
        <w:rPr>
          <w:b/>
        </w:rPr>
        <w:tab/>
      </w:r>
    </w:p>
    <w:p w14:paraId="20330A7B" w14:textId="77777777" w:rsidR="00C02DB9" w:rsidRDefault="00C02DB9" w:rsidP="00B56776">
      <w:pPr>
        <w:spacing w:line="240" w:lineRule="auto"/>
        <w:ind w:firstLine="720"/>
        <w:contextualSpacing/>
        <w:rPr>
          <w:b/>
        </w:rPr>
      </w:pPr>
      <w:r>
        <w:rPr>
          <w:b/>
        </w:rPr>
        <w:t xml:space="preserve">Reading:  </w:t>
      </w:r>
    </w:p>
    <w:p w14:paraId="6125CE33" w14:textId="77777777" w:rsidR="00C02DB9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1a. </w:t>
      </w:r>
      <w:r w:rsidR="00B56776">
        <w:rPr>
          <w:sz w:val="28"/>
          <w:szCs w:val="28"/>
        </w:rPr>
        <w:t>Review and synchronization of Phonics program K-2</w:t>
      </w:r>
    </w:p>
    <w:p w14:paraId="0264593E" w14:textId="77777777" w:rsidR="003B5D4C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1b. </w:t>
      </w:r>
      <w:r w:rsidR="003B5D4C">
        <w:rPr>
          <w:sz w:val="28"/>
          <w:szCs w:val="28"/>
        </w:rPr>
        <w:t>Develop plan for implementation of PALS in K &amp; 1 classes.</w:t>
      </w:r>
    </w:p>
    <w:p w14:paraId="5EC0436A" w14:textId="77777777" w:rsidR="00B56776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1c. </w:t>
      </w:r>
      <w:r w:rsidR="00273B97">
        <w:rPr>
          <w:sz w:val="28"/>
          <w:szCs w:val="28"/>
        </w:rPr>
        <w:t>Researching and m</w:t>
      </w:r>
      <w:r w:rsidR="00B56776">
        <w:rPr>
          <w:sz w:val="28"/>
          <w:szCs w:val="28"/>
        </w:rPr>
        <w:t>apping of comprehension skills and strategies</w:t>
      </w:r>
      <w:r w:rsidR="00273B97">
        <w:rPr>
          <w:sz w:val="28"/>
          <w:szCs w:val="28"/>
        </w:rPr>
        <w:t xml:space="preserve"> (Book discussions: K-2 </w:t>
      </w:r>
      <w:r w:rsidR="00273B97">
        <w:rPr>
          <w:b/>
          <w:sz w:val="28"/>
          <w:szCs w:val="28"/>
          <w:u w:val="single"/>
        </w:rPr>
        <w:t>Reading with Meaning</w:t>
      </w:r>
      <w:r w:rsidR="00273B97">
        <w:rPr>
          <w:sz w:val="28"/>
          <w:szCs w:val="28"/>
        </w:rPr>
        <w:t xml:space="preserve"> &amp; 3-5 </w:t>
      </w:r>
      <w:r w:rsidR="00273B97">
        <w:rPr>
          <w:b/>
          <w:sz w:val="28"/>
          <w:szCs w:val="28"/>
          <w:u w:val="single"/>
        </w:rPr>
        <w:t>Constructing Meaning</w:t>
      </w:r>
      <w:r w:rsidR="00273B97">
        <w:rPr>
          <w:sz w:val="28"/>
          <w:szCs w:val="28"/>
        </w:rPr>
        <w:t xml:space="preserve">.  </w:t>
      </w:r>
      <w:r w:rsidR="00B56776">
        <w:rPr>
          <w:sz w:val="28"/>
          <w:szCs w:val="28"/>
        </w:rPr>
        <w:t xml:space="preserve">Combined with development of </w:t>
      </w:r>
      <w:r w:rsidR="00273B97">
        <w:rPr>
          <w:sz w:val="28"/>
          <w:szCs w:val="28"/>
        </w:rPr>
        <w:t xml:space="preserve">teaching strategies, </w:t>
      </w:r>
      <w:r w:rsidR="00B56776">
        <w:rPr>
          <w:sz w:val="28"/>
          <w:szCs w:val="28"/>
        </w:rPr>
        <w:t>questions and prom</w:t>
      </w:r>
      <w:r w:rsidR="00386CE0">
        <w:rPr>
          <w:sz w:val="28"/>
          <w:szCs w:val="28"/>
        </w:rPr>
        <w:t>pts that help students reach Common Core State Standards across grade levels</w:t>
      </w:r>
      <w:r w:rsidR="00B56776">
        <w:rPr>
          <w:sz w:val="28"/>
          <w:szCs w:val="28"/>
        </w:rPr>
        <w:t>.</w:t>
      </w:r>
    </w:p>
    <w:p w14:paraId="10E71394" w14:textId="77777777" w:rsidR="00B56776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1d. </w:t>
      </w:r>
      <w:r w:rsidR="00B56776">
        <w:rPr>
          <w:sz w:val="28"/>
          <w:szCs w:val="28"/>
        </w:rPr>
        <w:t>Development of best practice vocabulary instruction across school.</w:t>
      </w:r>
    </w:p>
    <w:p w14:paraId="0BE6C59F" w14:textId="77777777" w:rsidR="00B56776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1e. </w:t>
      </w:r>
      <w:r w:rsidR="00B56776">
        <w:rPr>
          <w:sz w:val="28"/>
          <w:szCs w:val="28"/>
        </w:rPr>
        <w:t xml:space="preserve">Development of grade level list of companion texts for </w:t>
      </w:r>
      <w:proofErr w:type="gramStart"/>
      <w:r w:rsidR="00B56776">
        <w:rPr>
          <w:sz w:val="28"/>
          <w:szCs w:val="28"/>
        </w:rPr>
        <w:t>compare</w:t>
      </w:r>
      <w:proofErr w:type="gramEnd"/>
      <w:r w:rsidR="00B56776">
        <w:rPr>
          <w:sz w:val="28"/>
          <w:szCs w:val="28"/>
        </w:rPr>
        <w:t xml:space="preserve"> and contrast work.</w:t>
      </w:r>
    </w:p>
    <w:p w14:paraId="2F3828B9" w14:textId="77777777" w:rsidR="00C76460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1f. </w:t>
      </w:r>
      <w:r w:rsidR="00C76460">
        <w:rPr>
          <w:sz w:val="28"/>
          <w:szCs w:val="28"/>
        </w:rPr>
        <w:t>Plan for assessing and improving fluency in all grades.</w:t>
      </w:r>
    </w:p>
    <w:p w14:paraId="187F1162" w14:textId="77777777" w:rsidR="00C76460" w:rsidRDefault="00B4637D" w:rsidP="00C02DB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1g. </w:t>
      </w:r>
      <w:r w:rsidR="00C76460">
        <w:rPr>
          <w:sz w:val="28"/>
          <w:szCs w:val="28"/>
        </w:rPr>
        <w:t>Plan for appropriate ELA homework</w:t>
      </w:r>
      <w:r w:rsidR="00815611">
        <w:rPr>
          <w:sz w:val="28"/>
          <w:szCs w:val="28"/>
        </w:rPr>
        <w:t xml:space="preserve"> by grade level</w:t>
      </w:r>
      <w:r w:rsidR="00C76460">
        <w:rPr>
          <w:sz w:val="28"/>
          <w:szCs w:val="28"/>
        </w:rPr>
        <w:t>.</w:t>
      </w:r>
    </w:p>
    <w:p w14:paraId="5DCA9DB6" w14:textId="77777777" w:rsidR="00815611" w:rsidRDefault="00815611" w:rsidP="00815611">
      <w:pPr>
        <w:spacing w:line="240" w:lineRule="auto"/>
        <w:ind w:left="720"/>
        <w:rPr>
          <w:b/>
        </w:rPr>
      </w:pPr>
      <w:r>
        <w:rPr>
          <w:b/>
        </w:rPr>
        <w:t>Writing:</w:t>
      </w:r>
    </w:p>
    <w:p w14:paraId="41114967" w14:textId="77777777" w:rsidR="00815611" w:rsidRDefault="00B4637D" w:rsidP="0081561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1h. </w:t>
      </w:r>
      <w:r w:rsidR="00815611">
        <w:rPr>
          <w:sz w:val="28"/>
          <w:szCs w:val="28"/>
        </w:rPr>
        <w:t xml:space="preserve">Implementation of six core pieces across the CCSS expectations that are part of the Writer’s Workshop Model and enhanced using </w:t>
      </w:r>
      <w:r w:rsidR="00217E41">
        <w:rPr>
          <w:sz w:val="28"/>
          <w:szCs w:val="28"/>
        </w:rPr>
        <w:t xml:space="preserve">L. </w:t>
      </w:r>
      <w:proofErr w:type="spellStart"/>
      <w:r w:rsidR="00217E41">
        <w:rPr>
          <w:sz w:val="28"/>
          <w:szCs w:val="28"/>
        </w:rPr>
        <w:t>Caulkin’s</w:t>
      </w:r>
      <w:proofErr w:type="spellEnd"/>
      <w:r w:rsidR="00217E41">
        <w:rPr>
          <w:sz w:val="28"/>
          <w:szCs w:val="28"/>
        </w:rPr>
        <w:t xml:space="preserve"> Learning progressions K-5.</w:t>
      </w:r>
    </w:p>
    <w:p w14:paraId="4F39B8AD" w14:textId="77777777" w:rsidR="00217E41" w:rsidRDefault="00B4637D" w:rsidP="0081561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1i. </w:t>
      </w:r>
      <w:r w:rsidR="00217E41">
        <w:rPr>
          <w:sz w:val="28"/>
          <w:szCs w:val="28"/>
        </w:rPr>
        <w:t xml:space="preserve">Analyzing of student written work across the building to collect model pieces to calibrate the use of our Six Traits Rubric across grade levels. </w:t>
      </w:r>
    </w:p>
    <w:p w14:paraId="746EB0E4" w14:textId="77777777" w:rsidR="00217E41" w:rsidRDefault="00B4637D" w:rsidP="0081561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1j. </w:t>
      </w:r>
      <w:r w:rsidR="00217E41">
        <w:rPr>
          <w:sz w:val="28"/>
          <w:szCs w:val="28"/>
        </w:rPr>
        <w:t>Creation of common conventions language and expectations across the building.</w:t>
      </w:r>
    </w:p>
    <w:p w14:paraId="5585182F" w14:textId="77777777" w:rsidR="00217E41" w:rsidRDefault="00B4637D" w:rsidP="0081561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1k. </w:t>
      </w:r>
      <w:r w:rsidR="00217E41">
        <w:rPr>
          <w:sz w:val="28"/>
          <w:szCs w:val="28"/>
        </w:rPr>
        <w:t xml:space="preserve">Research best practice for written language feedback and goal setting for students.  </w:t>
      </w:r>
    </w:p>
    <w:p w14:paraId="6DFD9891" w14:textId="77777777" w:rsidR="00217E41" w:rsidRDefault="00B4637D" w:rsidP="0081561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1l. </w:t>
      </w:r>
      <w:r w:rsidR="00217E41">
        <w:rPr>
          <w:sz w:val="28"/>
          <w:szCs w:val="28"/>
        </w:rPr>
        <w:t>Create a plan for sharing student work across the building and with families.</w:t>
      </w:r>
    </w:p>
    <w:p w14:paraId="34D2D62E" w14:textId="77777777" w:rsidR="00217E41" w:rsidRDefault="00217E41" w:rsidP="00217E41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176F84F2" w14:textId="77777777" w:rsidR="00217E41" w:rsidRDefault="00217E41" w:rsidP="00217E41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2C4BF069" w14:textId="77777777" w:rsidR="00B56776" w:rsidRDefault="00B56776" w:rsidP="00B56776">
      <w:pPr>
        <w:spacing w:line="240" w:lineRule="auto"/>
        <w:ind w:left="720"/>
        <w:rPr>
          <w:b/>
        </w:rPr>
      </w:pPr>
      <w:r>
        <w:rPr>
          <w:b/>
        </w:rPr>
        <w:lastRenderedPageBreak/>
        <w:t>Math:</w:t>
      </w:r>
    </w:p>
    <w:p w14:paraId="7852C455" w14:textId="77777777" w:rsidR="00B56776" w:rsidRPr="00C76460" w:rsidRDefault="00B4637D" w:rsidP="00B56776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1m. </w:t>
      </w:r>
      <w:r w:rsidR="00C76460" w:rsidRPr="00C76460">
        <w:rPr>
          <w:sz w:val="28"/>
          <w:szCs w:val="28"/>
        </w:rPr>
        <w:t>Set and review K-2 routines for Number sense.</w:t>
      </w:r>
    </w:p>
    <w:p w14:paraId="1A42E911" w14:textId="77777777" w:rsidR="00C76460" w:rsidRPr="00C76460" w:rsidRDefault="00B4637D" w:rsidP="00B56776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1n. </w:t>
      </w:r>
      <w:r w:rsidR="00C76460">
        <w:rPr>
          <w:sz w:val="28"/>
          <w:szCs w:val="28"/>
        </w:rPr>
        <w:t>Review and revise Sprint</w:t>
      </w:r>
      <w:r w:rsidR="00815611">
        <w:rPr>
          <w:sz w:val="28"/>
          <w:szCs w:val="28"/>
        </w:rPr>
        <w:t>/fluency</w:t>
      </w:r>
      <w:r w:rsidR="00C76460">
        <w:rPr>
          <w:sz w:val="28"/>
          <w:szCs w:val="28"/>
        </w:rPr>
        <w:t xml:space="preserve"> routines grades </w:t>
      </w:r>
      <w:r w:rsidR="00815611">
        <w:rPr>
          <w:sz w:val="28"/>
          <w:szCs w:val="28"/>
        </w:rPr>
        <w:t>1</w:t>
      </w:r>
      <w:r w:rsidR="00C76460">
        <w:rPr>
          <w:sz w:val="28"/>
          <w:szCs w:val="28"/>
        </w:rPr>
        <w:t>-5.</w:t>
      </w:r>
    </w:p>
    <w:p w14:paraId="13F3F224" w14:textId="77777777" w:rsidR="00C76460" w:rsidRPr="00C76460" w:rsidRDefault="00B4637D" w:rsidP="00B56776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1o. </w:t>
      </w:r>
      <w:r w:rsidR="00C76460">
        <w:rPr>
          <w:sz w:val="28"/>
          <w:szCs w:val="28"/>
        </w:rPr>
        <w:t>Develop and implement parent workshops by grade level to take place as early in the year as possible and pair with a student event.</w:t>
      </w:r>
    </w:p>
    <w:p w14:paraId="109D1510" w14:textId="77777777" w:rsidR="00C76460" w:rsidRPr="00C76460" w:rsidRDefault="00B4637D" w:rsidP="00B56776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1p. </w:t>
      </w:r>
      <w:r w:rsidR="00C76460">
        <w:rPr>
          <w:sz w:val="28"/>
          <w:szCs w:val="28"/>
        </w:rPr>
        <w:t>Mapping of Geometry and Measurement concepts to be taught K-5.</w:t>
      </w:r>
    </w:p>
    <w:p w14:paraId="753DD350" w14:textId="77777777" w:rsidR="00815611" w:rsidRDefault="00B4637D" w:rsidP="00815611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1q. </w:t>
      </w:r>
      <w:r w:rsidR="00815611">
        <w:rPr>
          <w:sz w:val="28"/>
          <w:szCs w:val="28"/>
        </w:rPr>
        <w:t>Plan for appropriate Math homework by grade level.</w:t>
      </w:r>
    </w:p>
    <w:p w14:paraId="5FE08F5C" w14:textId="77777777" w:rsidR="00C76460" w:rsidRDefault="00815611" w:rsidP="00815611">
      <w:pPr>
        <w:spacing w:line="240" w:lineRule="auto"/>
        <w:ind w:left="720"/>
        <w:rPr>
          <w:b/>
        </w:rPr>
      </w:pPr>
      <w:r w:rsidRPr="00815611">
        <w:rPr>
          <w:b/>
        </w:rPr>
        <w:t>Science:</w:t>
      </w:r>
    </w:p>
    <w:p w14:paraId="44E89A75" w14:textId="77777777" w:rsidR="00815611" w:rsidRDefault="00B4637D" w:rsidP="0081561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1r. </w:t>
      </w:r>
      <w:r w:rsidR="00217E41">
        <w:rPr>
          <w:sz w:val="28"/>
          <w:szCs w:val="28"/>
        </w:rPr>
        <w:t xml:space="preserve">Research and implement a plan to transition to science </w:t>
      </w:r>
      <w:proofErr w:type="spellStart"/>
      <w:r w:rsidR="00217E41">
        <w:rPr>
          <w:sz w:val="28"/>
          <w:szCs w:val="28"/>
        </w:rPr>
        <w:t>notebooking</w:t>
      </w:r>
      <w:proofErr w:type="spellEnd"/>
      <w:r w:rsidR="00217E41">
        <w:rPr>
          <w:sz w:val="28"/>
          <w:szCs w:val="28"/>
        </w:rPr>
        <w:t xml:space="preserve"> that is more </w:t>
      </w:r>
      <w:proofErr w:type="gramStart"/>
      <w:r w:rsidR="00217E41">
        <w:rPr>
          <w:sz w:val="28"/>
          <w:szCs w:val="28"/>
        </w:rPr>
        <w:t>student</w:t>
      </w:r>
      <w:proofErr w:type="gramEnd"/>
      <w:r w:rsidR="00217E41">
        <w:rPr>
          <w:sz w:val="28"/>
          <w:szCs w:val="28"/>
        </w:rPr>
        <w:t xml:space="preserve"> driven.</w:t>
      </w:r>
    </w:p>
    <w:p w14:paraId="2A7A52C5" w14:textId="77777777" w:rsidR="00217E41" w:rsidRDefault="00B4637D" w:rsidP="0081561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1s. </w:t>
      </w:r>
      <w:r w:rsidR="00217E41">
        <w:rPr>
          <w:sz w:val="28"/>
          <w:szCs w:val="28"/>
        </w:rPr>
        <w:t>Expand and enhance the inquiry based activities at each grade level that include specific attempts to link to cross cutting concepts.</w:t>
      </w:r>
    </w:p>
    <w:p w14:paraId="31C6285C" w14:textId="77777777" w:rsidR="00596C31" w:rsidRDefault="00B4637D" w:rsidP="00596C3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1t. </w:t>
      </w:r>
      <w:r w:rsidR="00596C31">
        <w:rPr>
          <w:sz w:val="28"/>
          <w:szCs w:val="28"/>
        </w:rPr>
        <w:t>Plan for appropriate science homework or projects at home by grade level.</w:t>
      </w:r>
    </w:p>
    <w:p w14:paraId="1A070E44" w14:textId="77777777" w:rsidR="00596C31" w:rsidRDefault="00B4637D" w:rsidP="00815611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1u. </w:t>
      </w:r>
      <w:r w:rsidR="00596C31">
        <w:rPr>
          <w:sz w:val="28"/>
          <w:szCs w:val="28"/>
        </w:rPr>
        <w:t>Develop science nights that allow families to be a part of engineering projects.</w:t>
      </w:r>
    </w:p>
    <w:p w14:paraId="1BBB0D10" w14:textId="77777777" w:rsidR="00722DB4" w:rsidRDefault="00722DB4" w:rsidP="00AD01A8">
      <w:pPr>
        <w:spacing w:line="240" w:lineRule="auto"/>
        <w:contextualSpacing/>
        <w:rPr>
          <w:b/>
          <w:sz w:val="32"/>
          <w:szCs w:val="32"/>
        </w:rPr>
      </w:pPr>
    </w:p>
    <w:p w14:paraId="71F0E7CA" w14:textId="77777777" w:rsidR="00722DB4" w:rsidRDefault="00722DB4" w:rsidP="00AD01A8">
      <w:pPr>
        <w:spacing w:line="240" w:lineRule="auto"/>
        <w:contextualSpacing/>
        <w:rPr>
          <w:b/>
          <w:sz w:val="32"/>
          <w:szCs w:val="32"/>
        </w:rPr>
      </w:pPr>
    </w:p>
    <w:p w14:paraId="41F92D70" w14:textId="77777777" w:rsidR="00AD01A8" w:rsidRDefault="00AD01A8" w:rsidP="00AD01A8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Goal 2:</w:t>
      </w:r>
    </w:p>
    <w:p w14:paraId="0F5101AD" w14:textId="77777777" w:rsidR="00AD01A8" w:rsidRDefault="00273B97" w:rsidP="00AD01A8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hyperlink r:id="rId6" w:history="1">
        <w:r w:rsidR="00AD01A8" w:rsidRPr="00AD01A8">
          <w:rPr>
            <w:rFonts w:eastAsia="Times New Roman" w:cs="Times New Roman"/>
            <w:b/>
            <w:bCs/>
            <w:sz w:val="24"/>
            <w:szCs w:val="24"/>
            <w:bdr w:val="single" w:sz="2" w:space="0" w:color="E6E6E6" w:frame="1"/>
          </w:rPr>
          <w:t>Integrate S</w:t>
        </w:r>
        <w:r w:rsidR="00AD01A8">
          <w:rPr>
            <w:rFonts w:eastAsia="Times New Roman" w:cs="Times New Roman"/>
            <w:b/>
            <w:bCs/>
            <w:sz w:val="24"/>
            <w:szCs w:val="24"/>
            <w:bdr w:val="single" w:sz="2" w:space="0" w:color="E6E6E6" w:frame="1"/>
          </w:rPr>
          <w:t>ocial/Emotional Learning (SE</w:t>
        </w:r>
        <w:r w:rsidR="00AD01A8" w:rsidRPr="00AD01A8">
          <w:rPr>
            <w:rFonts w:eastAsia="Times New Roman" w:cs="Times New Roman"/>
            <w:b/>
            <w:bCs/>
            <w:sz w:val="24"/>
            <w:szCs w:val="24"/>
            <w:bdr w:val="single" w:sz="2" w:space="0" w:color="E6E6E6" w:frame="1"/>
          </w:rPr>
          <w:t>L</w:t>
        </w:r>
      </w:hyperlink>
      <w:r w:rsidR="00AD01A8">
        <w:rPr>
          <w:rFonts w:eastAsia="Times New Roman" w:cs="Times New Roman"/>
          <w:sz w:val="24"/>
          <w:szCs w:val="24"/>
        </w:rPr>
        <w:t>)</w:t>
      </w:r>
      <w:r w:rsidR="00AD01A8" w:rsidRPr="00AD01A8">
        <w:rPr>
          <w:rFonts w:eastAsia="Times New Roman" w:cs="Times New Roman"/>
          <w:sz w:val="24"/>
          <w:szCs w:val="24"/>
        </w:rPr>
        <w:t> at all three levels of school functioning (curriculum and instruction, schoolwide practices and policies, family and community partnerships).</w:t>
      </w:r>
    </w:p>
    <w:p w14:paraId="31B9F11C" w14:textId="77777777" w:rsidR="00722DB4" w:rsidRDefault="00722DB4" w:rsidP="00AD01A8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14:paraId="45639FE7" w14:textId="77777777" w:rsidR="00722DB4" w:rsidRPr="00AD01A8" w:rsidRDefault="00722DB4" w:rsidP="00AD01A8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b/>
        </w:rPr>
        <w:t>Action Steps:</w:t>
      </w:r>
    </w:p>
    <w:p w14:paraId="19FA4DDE" w14:textId="77777777" w:rsidR="00AD01A8" w:rsidRDefault="00B4637D" w:rsidP="00AD01A8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2a. </w:t>
      </w:r>
      <w:r w:rsidR="00AD01A8">
        <w:rPr>
          <w:sz w:val="28"/>
          <w:szCs w:val="28"/>
        </w:rPr>
        <w:t>Continue to teach, review and reinforce the first two CASEL compet</w:t>
      </w:r>
      <w:r w:rsidR="00D8648D">
        <w:rPr>
          <w:sz w:val="28"/>
          <w:szCs w:val="28"/>
        </w:rPr>
        <w:t>encies (self-awareness and self-</w:t>
      </w:r>
      <w:r w:rsidR="00AD01A8">
        <w:rPr>
          <w:sz w:val="28"/>
          <w:szCs w:val="28"/>
        </w:rPr>
        <w:t>management).</w:t>
      </w:r>
    </w:p>
    <w:p w14:paraId="3289F52C" w14:textId="77777777" w:rsidR="00AD01A8" w:rsidRDefault="00B4637D" w:rsidP="00AD01A8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2b. </w:t>
      </w:r>
      <w:r w:rsidR="00AD01A8">
        <w:rPr>
          <w:sz w:val="28"/>
          <w:szCs w:val="28"/>
        </w:rPr>
        <w:t xml:space="preserve">Introduce faculty and staff and then the students to the third CASEL competency (Responsible decision making).  </w:t>
      </w:r>
    </w:p>
    <w:p w14:paraId="718F634F" w14:textId="77777777" w:rsidR="00AD01A8" w:rsidRDefault="00B4637D" w:rsidP="00AD01A8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2c. </w:t>
      </w:r>
      <w:r w:rsidR="00D8648D">
        <w:rPr>
          <w:sz w:val="28"/>
          <w:szCs w:val="28"/>
        </w:rPr>
        <w:t>Develop lessons across curricula areas to reinforce all three of the competency areas.</w:t>
      </w:r>
    </w:p>
    <w:p w14:paraId="24E1D519" w14:textId="77777777" w:rsidR="00D8648D" w:rsidRDefault="00B4637D" w:rsidP="00AD01A8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2d. </w:t>
      </w:r>
      <w:r w:rsidR="00D8648D">
        <w:rPr>
          <w:sz w:val="28"/>
          <w:szCs w:val="28"/>
        </w:rPr>
        <w:t>Access to calm corners and tools across the building.</w:t>
      </w:r>
    </w:p>
    <w:p w14:paraId="06B8DC41" w14:textId="77777777" w:rsidR="00722DB4" w:rsidRDefault="00722DB4" w:rsidP="00D8648D">
      <w:pPr>
        <w:spacing w:line="240" w:lineRule="auto"/>
        <w:contextualSpacing/>
        <w:rPr>
          <w:sz w:val="28"/>
          <w:szCs w:val="28"/>
        </w:rPr>
      </w:pPr>
    </w:p>
    <w:p w14:paraId="7CE6579E" w14:textId="77777777" w:rsidR="00722DB4" w:rsidRDefault="00722DB4" w:rsidP="00D8648D">
      <w:pPr>
        <w:spacing w:line="240" w:lineRule="auto"/>
        <w:contextualSpacing/>
        <w:rPr>
          <w:sz w:val="28"/>
          <w:szCs w:val="28"/>
        </w:rPr>
      </w:pPr>
    </w:p>
    <w:p w14:paraId="2BBC3678" w14:textId="77777777" w:rsidR="00722DB4" w:rsidRDefault="00722DB4" w:rsidP="00D8648D">
      <w:pPr>
        <w:spacing w:line="240" w:lineRule="auto"/>
        <w:contextualSpacing/>
        <w:rPr>
          <w:sz w:val="28"/>
          <w:szCs w:val="28"/>
        </w:rPr>
      </w:pPr>
    </w:p>
    <w:p w14:paraId="6E826CFD" w14:textId="77777777" w:rsidR="00722DB4" w:rsidRDefault="00722DB4" w:rsidP="00D8648D">
      <w:pPr>
        <w:spacing w:line="240" w:lineRule="auto"/>
        <w:contextualSpacing/>
        <w:rPr>
          <w:sz w:val="28"/>
          <w:szCs w:val="28"/>
        </w:rPr>
      </w:pPr>
    </w:p>
    <w:p w14:paraId="1C9C061F" w14:textId="77777777" w:rsidR="00D8648D" w:rsidRDefault="00D8648D" w:rsidP="00D8648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 3:</w:t>
      </w:r>
    </w:p>
    <w:p w14:paraId="28A38F6E" w14:textId="77777777" w:rsidR="00D8648D" w:rsidRDefault="00D8648D" w:rsidP="00D8648D">
      <w:pPr>
        <w:spacing w:line="240" w:lineRule="auto"/>
        <w:rPr>
          <w:b/>
        </w:rPr>
      </w:pPr>
      <w:proofErr w:type="gramStart"/>
      <w:r w:rsidRPr="00D8648D">
        <w:rPr>
          <w:b/>
        </w:rPr>
        <w:t>Development of effective and efficient systems across all aspects of the building.</w:t>
      </w:r>
      <w:proofErr w:type="gramEnd"/>
    </w:p>
    <w:p w14:paraId="25C24355" w14:textId="77777777" w:rsidR="00722DB4" w:rsidRDefault="00722DB4" w:rsidP="00D8648D">
      <w:pPr>
        <w:spacing w:line="240" w:lineRule="auto"/>
        <w:rPr>
          <w:b/>
        </w:rPr>
      </w:pPr>
      <w:r>
        <w:rPr>
          <w:b/>
        </w:rPr>
        <w:t>Action Steps:</w:t>
      </w:r>
      <w:bookmarkStart w:id="0" w:name="_GoBack"/>
      <w:bookmarkEnd w:id="0"/>
    </w:p>
    <w:p w14:paraId="289DDB96" w14:textId="77777777" w:rsidR="00D8648D" w:rsidRDefault="00B4637D" w:rsidP="00D8648D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3a. </w:t>
      </w:r>
      <w:r w:rsidR="00D8648D" w:rsidRPr="00D8648D">
        <w:rPr>
          <w:sz w:val="28"/>
          <w:szCs w:val="28"/>
        </w:rPr>
        <w:t>Communication plan for students in interventions and upon their return to full Tier 1 programming.</w:t>
      </w:r>
    </w:p>
    <w:p w14:paraId="4AFDDCD0" w14:textId="77777777" w:rsidR="00D8648D" w:rsidRDefault="00B4637D" w:rsidP="00D8648D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3b. </w:t>
      </w:r>
      <w:r w:rsidR="00CF53DE">
        <w:rPr>
          <w:sz w:val="28"/>
          <w:szCs w:val="28"/>
        </w:rPr>
        <w:t xml:space="preserve">Instruction </w:t>
      </w:r>
      <w:r w:rsidR="00D8648D">
        <w:rPr>
          <w:sz w:val="28"/>
          <w:szCs w:val="28"/>
        </w:rPr>
        <w:t>to all staff on RTI Process and Special Education Team Meetings.</w:t>
      </w:r>
    </w:p>
    <w:p w14:paraId="080CF0CE" w14:textId="77777777" w:rsidR="00D8648D" w:rsidRDefault="00B4637D" w:rsidP="00D8648D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3c. </w:t>
      </w:r>
      <w:proofErr w:type="gramStart"/>
      <w:r w:rsidR="00D8648D" w:rsidRPr="00CF53DE">
        <w:rPr>
          <w:sz w:val="28"/>
          <w:szCs w:val="28"/>
        </w:rPr>
        <w:t>Clear</w:t>
      </w:r>
      <w:proofErr w:type="gramEnd"/>
      <w:r w:rsidR="00D8648D" w:rsidRPr="00CF53DE">
        <w:rPr>
          <w:sz w:val="28"/>
          <w:szCs w:val="28"/>
        </w:rPr>
        <w:t xml:space="preserve"> expectations on teacher expectations regarding reporting student progress at all RTI and Special Education Meetings.</w:t>
      </w:r>
    </w:p>
    <w:p w14:paraId="737ECF1F" w14:textId="77777777" w:rsidR="00CF53DE" w:rsidRDefault="00B4637D" w:rsidP="00D8648D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3d. </w:t>
      </w:r>
      <w:r w:rsidR="00CF53DE">
        <w:rPr>
          <w:sz w:val="28"/>
          <w:szCs w:val="28"/>
        </w:rPr>
        <w:t>Instruction on documenting in Aspen Journaling in order to track parent and school communications.</w:t>
      </w:r>
    </w:p>
    <w:p w14:paraId="62DCD29E" w14:textId="77777777" w:rsidR="00CF53DE" w:rsidRPr="00CF53DE" w:rsidRDefault="00B4637D" w:rsidP="00D8648D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3e. </w:t>
      </w:r>
      <w:proofErr w:type="gramStart"/>
      <w:r w:rsidR="007A763B">
        <w:rPr>
          <w:sz w:val="28"/>
          <w:szCs w:val="28"/>
        </w:rPr>
        <w:t>Clearly</w:t>
      </w:r>
      <w:proofErr w:type="gramEnd"/>
      <w:r w:rsidR="007A763B">
        <w:rPr>
          <w:sz w:val="28"/>
          <w:szCs w:val="28"/>
        </w:rPr>
        <w:t xml:space="preserve"> define documentation of behavior incidents (minors &amp; majors).</w:t>
      </w:r>
    </w:p>
    <w:sectPr w:rsidR="00CF53DE" w:rsidRPr="00CF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1A5"/>
    <w:multiLevelType w:val="hybridMultilevel"/>
    <w:tmpl w:val="963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8023F"/>
    <w:multiLevelType w:val="multilevel"/>
    <w:tmpl w:val="D41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E1482"/>
    <w:multiLevelType w:val="hybridMultilevel"/>
    <w:tmpl w:val="D19C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37C4"/>
    <w:multiLevelType w:val="hybridMultilevel"/>
    <w:tmpl w:val="4112A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45A2E"/>
    <w:multiLevelType w:val="hybridMultilevel"/>
    <w:tmpl w:val="D6389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B87ADC"/>
    <w:multiLevelType w:val="hybridMultilevel"/>
    <w:tmpl w:val="511E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4005E0"/>
    <w:multiLevelType w:val="hybridMultilevel"/>
    <w:tmpl w:val="0EB6A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2715E8"/>
    <w:multiLevelType w:val="hybridMultilevel"/>
    <w:tmpl w:val="140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66F8A"/>
    <w:multiLevelType w:val="hybridMultilevel"/>
    <w:tmpl w:val="8FC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B241E"/>
    <w:multiLevelType w:val="hybridMultilevel"/>
    <w:tmpl w:val="8C44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5C7326"/>
    <w:multiLevelType w:val="hybridMultilevel"/>
    <w:tmpl w:val="9DA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96B93"/>
    <w:multiLevelType w:val="hybridMultilevel"/>
    <w:tmpl w:val="6220F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9D67B7"/>
    <w:multiLevelType w:val="hybridMultilevel"/>
    <w:tmpl w:val="4B3A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60235"/>
    <w:multiLevelType w:val="hybridMultilevel"/>
    <w:tmpl w:val="CDD4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B9"/>
    <w:rsid w:val="00217E41"/>
    <w:rsid w:val="00273B97"/>
    <w:rsid w:val="00386CE0"/>
    <w:rsid w:val="003B5D4C"/>
    <w:rsid w:val="00596C31"/>
    <w:rsid w:val="00722DB4"/>
    <w:rsid w:val="007A763B"/>
    <w:rsid w:val="00815611"/>
    <w:rsid w:val="008477B0"/>
    <w:rsid w:val="00AD01A8"/>
    <w:rsid w:val="00B4637D"/>
    <w:rsid w:val="00B56776"/>
    <w:rsid w:val="00C02DB9"/>
    <w:rsid w:val="00C76460"/>
    <w:rsid w:val="00CF53DE"/>
    <w:rsid w:val="00D8648D"/>
    <w:rsid w:val="00F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1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sel.org/integr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AnzaloneAmy</dc:creator>
  <cp:lastModifiedBy>Amy Anzalone</cp:lastModifiedBy>
  <cp:revision>3</cp:revision>
  <cp:lastPrinted>2017-09-13T18:07:00Z</cp:lastPrinted>
  <dcterms:created xsi:type="dcterms:W3CDTF">2018-01-01T22:04:00Z</dcterms:created>
  <dcterms:modified xsi:type="dcterms:W3CDTF">2018-01-01T22:07:00Z</dcterms:modified>
</cp:coreProperties>
</file>